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563E5" w14:textId="73A40EFD" w:rsidR="00281638" w:rsidRPr="00FC0DB0" w:rsidRDefault="00294359" w:rsidP="00281638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C0DB0">
        <w:rPr>
          <w:rFonts w:eastAsia="Times New Roman" w:cs="Times New Roman"/>
          <w:kern w:val="0"/>
          <w:lang w:eastAsia="nl-NL"/>
          <w14:ligatures w14:val="none"/>
        </w:rPr>
        <w:t>Digita</w:t>
      </w:r>
      <w:r w:rsidR="007257F5" w:rsidRPr="00FC0DB0">
        <w:rPr>
          <w:rFonts w:eastAsia="Times New Roman" w:cs="Times New Roman"/>
          <w:kern w:val="0"/>
          <w:lang w:eastAsia="nl-NL"/>
          <w14:ligatures w14:val="none"/>
        </w:rPr>
        <w:t>le vergadering a</w:t>
      </w:r>
      <w:r w:rsidR="00281638" w:rsidRPr="00FC0DB0">
        <w:rPr>
          <w:rFonts w:eastAsia="Times New Roman" w:cs="Times New Roman"/>
          <w:kern w:val="0"/>
          <w:lang w:eastAsia="nl-NL"/>
          <w14:ligatures w14:val="none"/>
        </w:rPr>
        <w:t xml:space="preserve">genda: </w:t>
      </w:r>
    </w:p>
    <w:p w14:paraId="2EDAE4E5" w14:textId="3F6215A3" w:rsidR="00281638" w:rsidRPr="00FC0DB0" w:rsidRDefault="00281638" w:rsidP="00281638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p w14:paraId="554612FA" w14:textId="7CDE33C0" w:rsidR="00650216" w:rsidRPr="00FC0DB0" w:rsidRDefault="00650216" w:rsidP="00650216">
      <w:pPr>
        <w:pStyle w:val="Lijstalinea"/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C0DB0">
        <w:rPr>
          <w:rFonts w:eastAsia="Times New Roman" w:cs="Times New Roman"/>
          <w:kern w:val="0"/>
          <w:lang w:eastAsia="nl-NL"/>
          <w14:ligatures w14:val="none"/>
        </w:rPr>
        <w:t>terugblik ouderavond</w:t>
      </w:r>
    </w:p>
    <w:p w14:paraId="206A5372" w14:textId="7EC1CA9E" w:rsidR="00650216" w:rsidRPr="00FC0DB0" w:rsidRDefault="00650216" w:rsidP="00650216">
      <w:pPr>
        <w:pStyle w:val="Lijstalinea"/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C0DB0">
        <w:rPr>
          <w:rFonts w:eastAsia="Times New Roman" w:cs="Times New Roman"/>
          <w:kern w:val="0"/>
          <w:lang w:eastAsia="nl-NL"/>
          <w14:ligatures w14:val="none"/>
        </w:rPr>
        <w:t xml:space="preserve">(ver)nieuwbouw en </w:t>
      </w:r>
      <w:proofErr w:type="spellStart"/>
      <w:r w:rsidRPr="00FC0DB0">
        <w:rPr>
          <w:rFonts w:eastAsia="Times New Roman" w:cs="Times New Roman"/>
          <w:kern w:val="0"/>
          <w:lang w:eastAsia="nl-NL"/>
          <w14:ligatures w14:val="none"/>
        </w:rPr>
        <w:t>schoolstraat</w:t>
      </w:r>
      <w:proofErr w:type="spellEnd"/>
    </w:p>
    <w:p w14:paraId="26E2F6D5" w14:textId="011B0C36" w:rsidR="00650216" w:rsidRPr="00FC0DB0" w:rsidRDefault="00650216" w:rsidP="00650216">
      <w:pPr>
        <w:pStyle w:val="Lijstalinea"/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C0DB0">
        <w:rPr>
          <w:rFonts w:eastAsia="Times New Roman" w:cs="Times New Roman"/>
          <w:kern w:val="0"/>
          <w:lang w:eastAsia="nl-NL"/>
          <w14:ligatures w14:val="none"/>
        </w:rPr>
        <w:t>instroom kleuters</w:t>
      </w:r>
    </w:p>
    <w:p w14:paraId="4FF5AB1E" w14:textId="702556E6" w:rsidR="00650216" w:rsidRPr="00FC0DB0" w:rsidRDefault="008A201F" w:rsidP="00650216">
      <w:pPr>
        <w:pStyle w:val="Lijstalinea"/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C0DB0">
        <w:rPr>
          <w:rFonts w:eastAsia="Times New Roman" w:cs="Times New Roman"/>
          <w:kern w:val="0"/>
          <w:lang w:eastAsia="nl-NL"/>
          <w14:ligatures w14:val="none"/>
        </w:rPr>
        <w:t xml:space="preserve">professioneel statuut De Kubus </w:t>
      </w:r>
    </w:p>
    <w:p w14:paraId="033E0AF9" w14:textId="52AA6F87" w:rsidR="00650216" w:rsidRPr="00FC0DB0" w:rsidRDefault="00650216" w:rsidP="00281638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p w14:paraId="2EF9BBFF" w14:textId="77777777" w:rsidR="00650216" w:rsidRPr="00FC0DB0" w:rsidRDefault="00650216" w:rsidP="00281638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p w14:paraId="20FEA517" w14:textId="447FA6A5" w:rsidR="00F22505" w:rsidRPr="00FC0DB0" w:rsidRDefault="00C12BBF" w:rsidP="00281638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C0DB0">
        <w:rPr>
          <w:rFonts w:eastAsia="Times New Roman" w:cs="Times New Roman"/>
          <w:kern w:val="0"/>
          <w:lang w:eastAsia="nl-NL"/>
          <w14:ligatures w14:val="none"/>
        </w:rPr>
        <w:sym w:font="Wingdings" w:char="F0E0"/>
      </w:r>
      <w:r w:rsidRPr="00FC0DB0">
        <w:rPr>
          <w:rFonts w:eastAsia="Times New Roman" w:cs="Times New Roman"/>
          <w:kern w:val="0"/>
          <w:lang w:eastAsia="nl-NL"/>
          <w14:ligatures w14:val="none"/>
        </w:rPr>
        <w:t xml:space="preserve"> </w:t>
      </w:r>
      <w:r w:rsidR="00650216" w:rsidRPr="00FC0DB0">
        <w:rPr>
          <w:rFonts w:eastAsia="Times New Roman" w:cs="Times New Roman"/>
          <w:kern w:val="0"/>
          <w:lang w:eastAsia="nl-NL"/>
          <w14:ligatures w14:val="none"/>
        </w:rPr>
        <w:t xml:space="preserve">Eefke </w:t>
      </w:r>
      <w:r w:rsidRPr="00FC0DB0">
        <w:rPr>
          <w:rFonts w:eastAsia="Times New Roman" w:cs="Times New Roman"/>
          <w:kern w:val="0"/>
          <w:lang w:eastAsia="nl-NL"/>
          <w14:ligatures w14:val="none"/>
        </w:rPr>
        <w:t xml:space="preserve">stukje in de nieuwsbrief </w:t>
      </w:r>
    </w:p>
    <w:p w14:paraId="2008E540" w14:textId="012B04C4" w:rsidR="00281638" w:rsidRPr="00FC0DB0" w:rsidRDefault="00C12BBF" w:rsidP="00281638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C0DB0">
        <w:rPr>
          <w:rFonts w:eastAsia="Times New Roman" w:cs="Times New Roman"/>
          <w:kern w:val="0"/>
          <w:lang w:eastAsia="nl-NL"/>
          <w14:ligatures w14:val="none"/>
        </w:rPr>
        <w:sym w:font="Wingdings" w:char="F0E0"/>
      </w:r>
      <w:r w:rsidRPr="00FC0DB0">
        <w:rPr>
          <w:rFonts w:eastAsia="Times New Roman" w:cs="Times New Roman"/>
          <w:kern w:val="0"/>
          <w:lang w:eastAsia="nl-NL"/>
          <w14:ligatures w14:val="none"/>
        </w:rPr>
        <w:t xml:space="preserve"> </w:t>
      </w:r>
      <w:r w:rsidR="00650216" w:rsidRPr="00FC0DB0">
        <w:rPr>
          <w:rFonts w:eastAsia="Times New Roman" w:cs="Times New Roman"/>
          <w:kern w:val="0"/>
          <w:lang w:eastAsia="nl-NL"/>
          <w14:ligatures w14:val="none"/>
        </w:rPr>
        <w:t xml:space="preserve">Eefke </w:t>
      </w:r>
      <w:r w:rsidR="009A31CE" w:rsidRPr="00FC0DB0">
        <w:rPr>
          <w:rFonts w:eastAsia="Times New Roman" w:cs="Times New Roman"/>
          <w:kern w:val="0"/>
          <w:lang w:eastAsia="nl-NL"/>
          <w14:ligatures w14:val="none"/>
        </w:rPr>
        <w:t xml:space="preserve">notulen vorige keer </w:t>
      </w:r>
      <w:r w:rsidR="00AC74F0" w:rsidRPr="00FC0DB0">
        <w:rPr>
          <w:rFonts w:eastAsia="Times New Roman" w:cs="Times New Roman"/>
          <w:kern w:val="0"/>
          <w:lang w:eastAsia="nl-NL"/>
          <w14:ligatures w14:val="none"/>
        </w:rPr>
        <w:t xml:space="preserve">+ deze keer </w:t>
      </w:r>
      <w:r w:rsidR="00AD63B5" w:rsidRPr="00FC0DB0">
        <w:rPr>
          <w:rFonts w:eastAsia="Times New Roman" w:cs="Times New Roman"/>
          <w:kern w:val="0"/>
          <w:lang w:eastAsia="nl-NL"/>
          <w14:ligatures w14:val="none"/>
        </w:rPr>
        <w:t xml:space="preserve">doorsturen en op website </w:t>
      </w:r>
    </w:p>
    <w:p w14:paraId="64D3016C" w14:textId="77777777" w:rsidR="00AC74F0" w:rsidRPr="00FC0DB0" w:rsidRDefault="00AC74F0" w:rsidP="00281638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p w14:paraId="44924FB0" w14:textId="377317A8" w:rsidR="00281638" w:rsidRPr="00FC0DB0" w:rsidRDefault="00281638" w:rsidP="00B86612">
      <w:pPr>
        <w:pStyle w:val="Lijstalinea"/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C0DB0">
        <w:rPr>
          <w:rFonts w:eastAsia="Times New Roman" w:cs="Times New Roman"/>
          <w:kern w:val="0"/>
          <w:lang w:eastAsia="nl-NL"/>
          <w14:ligatures w14:val="none"/>
        </w:rPr>
        <w:t>Korte terugblik algemene ouderavond</w:t>
      </w:r>
    </w:p>
    <w:p w14:paraId="4E2258C0" w14:textId="7B18E799" w:rsidR="000B41BD" w:rsidRPr="00FC0DB0" w:rsidRDefault="002B60FB" w:rsidP="000B41B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C0DB0">
        <w:rPr>
          <w:rFonts w:eastAsia="Times New Roman" w:cs="Times New Roman"/>
          <w:kern w:val="0"/>
          <w:lang w:eastAsia="nl-NL"/>
          <w14:ligatures w14:val="none"/>
        </w:rPr>
        <w:t>weinig ouders</w:t>
      </w:r>
      <w:r w:rsidR="0098780D" w:rsidRPr="00FC0DB0">
        <w:rPr>
          <w:rFonts w:eastAsia="Times New Roman" w:cs="Times New Roman"/>
          <w:kern w:val="0"/>
          <w:lang w:eastAsia="nl-NL"/>
          <w14:ligatures w14:val="none"/>
        </w:rPr>
        <w:t>, sinds twee jaar in de avond,</w:t>
      </w:r>
      <w:r w:rsidR="00C41A26" w:rsidRPr="00FC0DB0">
        <w:rPr>
          <w:rFonts w:eastAsia="Times New Roman" w:cs="Times New Roman"/>
          <w:kern w:val="0"/>
          <w:lang w:eastAsia="nl-NL"/>
          <w14:ligatures w14:val="none"/>
        </w:rPr>
        <w:t xml:space="preserve"> maar opkomst is te </w:t>
      </w:r>
      <w:r w:rsidR="005D0FA9">
        <w:rPr>
          <w:rFonts w:eastAsia="Times New Roman" w:cs="Times New Roman"/>
          <w:kern w:val="0"/>
          <w:lang w:eastAsia="nl-NL"/>
          <w14:ligatures w14:val="none"/>
        </w:rPr>
        <w:t>laag</w:t>
      </w:r>
      <w:r w:rsidR="002B4C04" w:rsidRPr="00FC0DB0">
        <w:rPr>
          <w:rFonts w:eastAsia="Times New Roman" w:cs="Times New Roman"/>
          <w:kern w:val="0"/>
          <w:lang w:eastAsia="nl-NL"/>
          <w14:ligatures w14:val="none"/>
        </w:rPr>
        <w:t xml:space="preserve">. </w:t>
      </w:r>
      <w:r w:rsidR="00900746" w:rsidRPr="00FC0DB0">
        <w:rPr>
          <w:rFonts w:eastAsia="Times New Roman" w:cs="Times New Roman"/>
          <w:kern w:val="0"/>
          <w:lang w:eastAsia="nl-NL"/>
          <w14:ligatures w14:val="none"/>
        </w:rPr>
        <w:t>Uitvraag doen bij ouders</w:t>
      </w:r>
      <w:r w:rsidR="00AD4890" w:rsidRPr="00FC0DB0">
        <w:rPr>
          <w:rFonts w:eastAsia="Times New Roman" w:cs="Times New Roman"/>
          <w:kern w:val="0"/>
          <w:lang w:eastAsia="nl-NL"/>
          <w14:ligatures w14:val="none"/>
        </w:rPr>
        <w:t xml:space="preserve"> waar zij behoefte aan hebben. </w:t>
      </w:r>
      <w:r w:rsidR="007A1D69" w:rsidRPr="00FC0DB0">
        <w:rPr>
          <w:rFonts w:eastAsia="Times New Roman" w:cs="Times New Roman"/>
          <w:kern w:val="0"/>
          <w:lang w:eastAsia="nl-NL"/>
          <w14:ligatures w14:val="none"/>
        </w:rPr>
        <w:t>Idee: i</w:t>
      </w:r>
      <w:r w:rsidR="00C530A8" w:rsidRPr="00FC0DB0">
        <w:rPr>
          <w:rFonts w:eastAsia="Times New Roman" w:cs="Times New Roman"/>
          <w:kern w:val="0"/>
          <w:lang w:eastAsia="nl-NL"/>
          <w14:ligatures w14:val="none"/>
        </w:rPr>
        <w:t>nloop bij hogere groepen</w:t>
      </w:r>
      <w:r w:rsidR="00883635" w:rsidRPr="00FC0DB0">
        <w:rPr>
          <w:rFonts w:eastAsia="Times New Roman" w:cs="Times New Roman"/>
          <w:kern w:val="0"/>
          <w:lang w:eastAsia="nl-NL"/>
          <w14:ligatures w14:val="none"/>
        </w:rPr>
        <w:t xml:space="preserve"> met als doel ontmoeting van ouders. </w:t>
      </w:r>
      <w:r w:rsidR="00FB015D" w:rsidRPr="00FC0DB0">
        <w:rPr>
          <w:rFonts w:eastAsia="Times New Roman" w:cs="Times New Roman"/>
          <w:kern w:val="0"/>
          <w:lang w:eastAsia="nl-NL"/>
          <w14:ligatures w14:val="none"/>
        </w:rPr>
        <w:t>Interacti</w:t>
      </w:r>
      <w:r w:rsidR="002D5D65" w:rsidRPr="00FC0DB0">
        <w:rPr>
          <w:rFonts w:eastAsia="Times New Roman" w:cs="Times New Roman"/>
          <w:kern w:val="0"/>
          <w:lang w:eastAsia="nl-NL"/>
          <w14:ligatures w14:val="none"/>
        </w:rPr>
        <w:t>viteit is leuk (keuze-workshops)</w:t>
      </w:r>
      <w:r w:rsidR="007A1D69" w:rsidRPr="00FC0DB0">
        <w:rPr>
          <w:rFonts w:eastAsia="Times New Roman" w:cs="Times New Roman"/>
          <w:kern w:val="0"/>
          <w:lang w:eastAsia="nl-NL"/>
          <w14:ligatures w14:val="none"/>
        </w:rPr>
        <w:t xml:space="preserve">. </w:t>
      </w:r>
      <w:r w:rsidR="00D10E4D" w:rsidRPr="00FC0DB0">
        <w:rPr>
          <w:rFonts w:eastAsia="Times New Roman" w:cs="Times New Roman"/>
          <w:kern w:val="0"/>
          <w:lang w:eastAsia="nl-NL"/>
          <w14:ligatures w14:val="none"/>
        </w:rPr>
        <w:t xml:space="preserve">Nu was het veel zenden, vooral bij het lezen, was weinig ruimte voor vragen. </w:t>
      </w:r>
    </w:p>
    <w:p w14:paraId="3C07F9AA" w14:textId="475025FB" w:rsidR="00281638" w:rsidRPr="00FC0DB0" w:rsidRDefault="00281638" w:rsidP="00B86612">
      <w:pPr>
        <w:pStyle w:val="Lijstalinea"/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C0DB0">
        <w:rPr>
          <w:rFonts w:eastAsia="Times New Roman" w:cs="Times New Roman"/>
          <w:kern w:val="0"/>
          <w:lang w:eastAsia="nl-NL"/>
          <w14:ligatures w14:val="none"/>
        </w:rPr>
        <w:t xml:space="preserve">(Ver)nieuwbouw en </w:t>
      </w:r>
      <w:proofErr w:type="spellStart"/>
      <w:r w:rsidRPr="00FC0DB0">
        <w:rPr>
          <w:rFonts w:eastAsia="Times New Roman" w:cs="Times New Roman"/>
          <w:kern w:val="0"/>
          <w:lang w:eastAsia="nl-NL"/>
          <w14:ligatures w14:val="none"/>
        </w:rPr>
        <w:t>schoolstraat</w:t>
      </w:r>
      <w:proofErr w:type="spellEnd"/>
      <w:r w:rsidR="007257F5" w:rsidRPr="00FC0DB0">
        <w:rPr>
          <w:rFonts w:eastAsia="Times New Roman" w:cs="Times New Roman"/>
          <w:kern w:val="0"/>
          <w:lang w:eastAsia="nl-NL"/>
          <w14:ligatures w14:val="none"/>
        </w:rPr>
        <w:t xml:space="preserve"> </w:t>
      </w:r>
    </w:p>
    <w:p w14:paraId="3CAD127A" w14:textId="2AC61F99" w:rsidR="007257F5" w:rsidRPr="00FC0DB0" w:rsidRDefault="00AF160A" w:rsidP="007257F5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C0DB0">
        <w:rPr>
          <w:rFonts w:eastAsia="Times New Roman" w:cs="Times New Roman"/>
          <w:kern w:val="0"/>
          <w:lang w:eastAsia="nl-NL"/>
          <w14:ligatures w14:val="none"/>
        </w:rPr>
        <w:t xml:space="preserve">Panelen met </w:t>
      </w:r>
      <w:r w:rsidR="00B42063" w:rsidRPr="00FC0DB0">
        <w:rPr>
          <w:rFonts w:eastAsia="Times New Roman" w:cs="Times New Roman"/>
          <w:kern w:val="0"/>
          <w:lang w:eastAsia="nl-NL"/>
          <w14:ligatures w14:val="none"/>
        </w:rPr>
        <w:t xml:space="preserve">concept-ontwerp is getoond op de tweede participatieavond. De eerste was voor het </w:t>
      </w:r>
      <w:r w:rsidR="003A4927" w:rsidRPr="00FC0DB0">
        <w:rPr>
          <w:rFonts w:eastAsia="Times New Roman" w:cs="Times New Roman"/>
          <w:kern w:val="0"/>
          <w:lang w:eastAsia="nl-NL"/>
          <w14:ligatures w14:val="none"/>
        </w:rPr>
        <w:t>meer voor de hele wijk</w:t>
      </w:r>
      <w:r w:rsidR="006A5FA4" w:rsidRPr="00FC0DB0">
        <w:rPr>
          <w:rFonts w:eastAsia="Times New Roman" w:cs="Times New Roman"/>
          <w:kern w:val="0"/>
          <w:lang w:eastAsia="nl-NL"/>
          <w14:ligatures w14:val="none"/>
        </w:rPr>
        <w:t xml:space="preserve"> en daar was best wat commotie. </w:t>
      </w:r>
      <w:r w:rsidR="007A5218" w:rsidRPr="00FC0DB0">
        <w:rPr>
          <w:rFonts w:eastAsia="Times New Roman" w:cs="Times New Roman"/>
          <w:kern w:val="0"/>
          <w:lang w:eastAsia="nl-NL"/>
          <w14:ligatures w14:val="none"/>
        </w:rPr>
        <w:t xml:space="preserve">Was een kleine groep </w:t>
      </w:r>
      <w:r w:rsidR="00333A7C" w:rsidRPr="00FC0DB0">
        <w:rPr>
          <w:rFonts w:eastAsia="Times New Roman" w:cs="Times New Roman"/>
          <w:kern w:val="0"/>
          <w:lang w:eastAsia="nl-NL"/>
          <w14:ligatures w14:val="none"/>
        </w:rPr>
        <w:t xml:space="preserve">enthousiaste ouders. </w:t>
      </w:r>
      <w:r w:rsidR="00052B5D" w:rsidRPr="00FC0DB0">
        <w:rPr>
          <w:rFonts w:eastAsia="Times New Roman" w:cs="Times New Roman"/>
          <w:kern w:val="0"/>
          <w:lang w:eastAsia="nl-NL"/>
          <w14:ligatures w14:val="none"/>
        </w:rPr>
        <w:t>Visie is zichtbaar in het nieuwe gebouw.</w:t>
      </w:r>
      <w:r w:rsidR="00A14327" w:rsidRPr="00FC0DB0">
        <w:rPr>
          <w:rFonts w:eastAsia="Times New Roman" w:cs="Times New Roman"/>
          <w:kern w:val="0"/>
          <w:lang w:eastAsia="nl-NL"/>
          <w14:ligatures w14:val="none"/>
        </w:rPr>
        <w:t xml:space="preserve"> Samenwerking met de kerk biedt mogelijkheden</w:t>
      </w:r>
      <w:r w:rsidR="000706A6" w:rsidRPr="00FC0DB0">
        <w:rPr>
          <w:rFonts w:eastAsia="Times New Roman" w:cs="Times New Roman"/>
          <w:kern w:val="0"/>
          <w:lang w:eastAsia="nl-NL"/>
          <w14:ligatures w14:val="none"/>
        </w:rPr>
        <w:t xml:space="preserve">, bijv. fietsenstalling. </w:t>
      </w:r>
      <w:r w:rsidR="00313F33" w:rsidRPr="00FC0DB0">
        <w:rPr>
          <w:rFonts w:eastAsia="Times New Roman" w:cs="Times New Roman"/>
          <w:kern w:val="0"/>
          <w:lang w:eastAsia="nl-NL"/>
          <w14:ligatures w14:val="none"/>
        </w:rPr>
        <w:t>Buurtbewoners hadden deels kritische reacties, maar de tendens was rustig. Er waren veel mensen van het team</w:t>
      </w:r>
      <w:r w:rsidR="00A95D30" w:rsidRPr="00FC0DB0">
        <w:rPr>
          <w:rFonts w:eastAsia="Times New Roman" w:cs="Times New Roman"/>
          <w:kern w:val="0"/>
          <w:lang w:eastAsia="nl-NL"/>
          <w14:ligatures w14:val="none"/>
        </w:rPr>
        <w:t xml:space="preserve"> en mensen werden individueel </w:t>
      </w:r>
      <w:r w:rsidR="006346F9" w:rsidRPr="00FC0DB0">
        <w:rPr>
          <w:rFonts w:eastAsia="Times New Roman" w:cs="Times New Roman"/>
          <w:kern w:val="0"/>
          <w:lang w:eastAsia="nl-NL"/>
          <w14:ligatures w14:val="none"/>
        </w:rPr>
        <w:t xml:space="preserve">benaderd. </w:t>
      </w:r>
      <w:r w:rsidR="00A5157C" w:rsidRPr="00FC0DB0">
        <w:rPr>
          <w:rFonts w:eastAsia="Times New Roman" w:cs="Times New Roman"/>
          <w:kern w:val="0"/>
          <w:lang w:eastAsia="nl-NL"/>
          <w14:ligatures w14:val="none"/>
        </w:rPr>
        <w:t xml:space="preserve">Architecten gaven aan dat ze nog wel reacties verwachten en daardoor aanpassingen zullen moeten doen. Algemene indruk: </w:t>
      </w:r>
      <w:r w:rsidR="00603F24" w:rsidRPr="00FC0DB0">
        <w:rPr>
          <w:rFonts w:eastAsia="Times New Roman" w:cs="Times New Roman"/>
          <w:kern w:val="0"/>
          <w:lang w:eastAsia="nl-NL"/>
          <w14:ligatures w14:val="none"/>
        </w:rPr>
        <w:t xml:space="preserve">tevreden! </w:t>
      </w:r>
    </w:p>
    <w:p w14:paraId="1CB566BA" w14:textId="67B51819" w:rsidR="00DB09CE" w:rsidRPr="00FC0DB0" w:rsidRDefault="00DB09CE" w:rsidP="007257F5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C0DB0">
        <w:rPr>
          <w:rFonts w:eastAsia="Times New Roman" w:cs="Times New Roman"/>
          <w:kern w:val="0"/>
          <w:lang w:eastAsia="nl-NL"/>
          <w14:ligatures w14:val="none"/>
        </w:rPr>
        <w:t>Gebruikers worden goed meegenomen in de indeling</w:t>
      </w:r>
      <w:r w:rsidR="00064CC3" w:rsidRPr="00FC0DB0">
        <w:rPr>
          <w:rFonts w:eastAsia="Times New Roman" w:cs="Times New Roman"/>
          <w:kern w:val="0"/>
          <w:lang w:eastAsia="nl-NL"/>
          <w14:ligatures w14:val="none"/>
        </w:rPr>
        <w:t xml:space="preserve"> en het proces verloopt goed. Er is ruimte voor inbreng; fijn om er als team in meegenomen te worden. Neem collega</w:t>
      </w:r>
      <w:r w:rsidR="009F7E1F" w:rsidRPr="00FC0DB0">
        <w:rPr>
          <w:rFonts w:eastAsia="Times New Roman" w:cs="Times New Roman"/>
          <w:kern w:val="0"/>
          <w:lang w:eastAsia="nl-NL"/>
          <w14:ligatures w14:val="none"/>
        </w:rPr>
        <w:t>’</w:t>
      </w:r>
      <w:r w:rsidR="00064CC3" w:rsidRPr="00FC0DB0">
        <w:rPr>
          <w:rFonts w:eastAsia="Times New Roman" w:cs="Times New Roman"/>
          <w:kern w:val="0"/>
          <w:lang w:eastAsia="nl-NL"/>
          <w14:ligatures w14:val="none"/>
        </w:rPr>
        <w:t>s mee</w:t>
      </w:r>
      <w:r w:rsidR="009F7E1F" w:rsidRPr="00FC0DB0">
        <w:rPr>
          <w:rFonts w:eastAsia="Times New Roman" w:cs="Times New Roman"/>
          <w:kern w:val="0"/>
          <w:lang w:eastAsia="nl-NL"/>
          <w14:ligatures w14:val="none"/>
        </w:rPr>
        <w:t xml:space="preserve"> in dit proces! </w:t>
      </w:r>
      <w:r w:rsidR="00FF40E4" w:rsidRPr="00FC0DB0">
        <w:rPr>
          <w:rFonts w:eastAsia="Times New Roman" w:cs="Times New Roman"/>
          <w:kern w:val="0"/>
          <w:lang w:eastAsia="nl-NL"/>
          <w14:ligatures w14:val="none"/>
        </w:rPr>
        <w:t xml:space="preserve">Goed indeling van het schoolplein </w:t>
      </w:r>
      <w:r w:rsidR="008E544E" w:rsidRPr="00FC0DB0">
        <w:rPr>
          <w:rFonts w:eastAsia="Times New Roman" w:cs="Times New Roman"/>
          <w:kern w:val="0"/>
          <w:lang w:eastAsia="nl-NL"/>
          <w14:ligatures w14:val="none"/>
        </w:rPr>
        <w:t>is superbelangri</w:t>
      </w:r>
      <w:r w:rsidR="00F72C1A" w:rsidRPr="00FC0DB0">
        <w:rPr>
          <w:rFonts w:eastAsia="Times New Roman" w:cs="Times New Roman"/>
          <w:kern w:val="0"/>
          <w:lang w:eastAsia="nl-NL"/>
          <w14:ligatures w14:val="none"/>
        </w:rPr>
        <w:t xml:space="preserve">jk: </w:t>
      </w:r>
      <w:r w:rsidR="00F5091D" w:rsidRPr="00FC0DB0">
        <w:rPr>
          <w:rFonts w:eastAsia="Times New Roman" w:cs="Times New Roman"/>
          <w:kern w:val="0"/>
          <w:lang w:eastAsia="nl-NL"/>
          <w14:ligatures w14:val="none"/>
        </w:rPr>
        <w:t>bediening van alle groepen 1 t/m 8</w:t>
      </w:r>
      <w:r w:rsidR="003F16A5" w:rsidRPr="00FC0DB0">
        <w:rPr>
          <w:rFonts w:eastAsia="Times New Roman" w:cs="Times New Roman"/>
          <w:kern w:val="0"/>
          <w:lang w:eastAsia="nl-NL"/>
          <w14:ligatures w14:val="none"/>
        </w:rPr>
        <w:t xml:space="preserve">. </w:t>
      </w:r>
      <w:r w:rsidR="00104365" w:rsidRPr="00FC0DB0">
        <w:rPr>
          <w:rFonts w:eastAsia="Times New Roman" w:cs="Times New Roman"/>
          <w:kern w:val="0"/>
          <w:lang w:eastAsia="nl-NL"/>
          <w14:ligatures w14:val="none"/>
        </w:rPr>
        <w:t>Thera en Willemijn zijn uiteindelijk verantwoordelijk, maar er wordt heel goed geluisterd naar de gebruikers.</w:t>
      </w:r>
      <w:r w:rsidR="009810FD" w:rsidRPr="00FC0DB0">
        <w:rPr>
          <w:rFonts w:eastAsia="Times New Roman" w:cs="Times New Roman"/>
          <w:kern w:val="0"/>
          <w:lang w:eastAsia="nl-NL"/>
          <w14:ligatures w14:val="none"/>
        </w:rPr>
        <w:t xml:space="preserve"> </w:t>
      </w:r>
    </w:p>
    <w:p w14:paraId="1901C9B9" w14:textId="40B46BC9" w:rsidR="00281638" w:rsidRPr="00FC0DB0" w:rsidRDefault="00281638" w:rsidP="00B86612">
      <w:pPr>
        <w:pStyle w:val="Lijstalinea"/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C0DB0">
        <w:rPr>
          <w:rFonts w:eastAsia="Times New Roman" w:cs="Times New Roman"/>
          <w:kern w:val="0"/>
          <w:lang w:eastAsia="nl-NL"/>
          <w14:ligatures w14:val="none"/>
        </w:rPr>
        <w:t>Instroom kleuters tot einde schooljaar (zie overzicht bijlage). Vraag vanuit MT: </w:t>
      </w:r>
      <w:r w:rsidRPr="00FC0DB0">
        <w:rPr>
          <w:rFonts w:eastAsia="Times New Roman" w:cs="Calibri"/>
          <w:kern w:val="0"/>
          <w:lang w:eastAsia="nl-NL"/>
          <w14:ligatures w14:val="none"/>
        </w:rPr>
        <w:t>op welke manier geven we hier invulling aan? Instromen in reguliere groepen. Instroomgroep?</w:t>
      </w:r>
    </w:p>
    <w:p w14:paraId="33656DF6" w14:textId="65AC3B2F" w:rsidR="00461E40" w:rsidRPr="00FC0DB0" w:rsidRDefault="00461E40" w:rsidP="00461E40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C0DB0">
        <w:rPr>
          <w:rFonts w:eastAsia="Times New Roman" w:cs="Times New Roman"/>
          <w:kern w:val="0"/>
          <w:lang w:eastAsia="nl-NL"/>
          <w14:ligatures w14:val="none"/>
        </w:rPr>
        <w:t xml:space="preserve">Instroom is conform verwachting. </w:t>
      </w:r>
      <w:r w:rsidR="00346E2F" w:rsidRPr="00FC0DB0">
        <w:rPr>
          <w:rFonts w:eastAsia="Times New Roman" w:cs="Times New Roman"/>
          <w:kern w:val="0"/>
          <w:lang w:eastAsia="nl-NL"/>
          <w14:ligatures w14:val="none"/>
        </w:rPr>
        <w:t xml:space="preserve">Bij extreme groei </w:t>
      </w:r>
      <w:r w:rsidR="00EE2A05" w:rsidRPr="00FC0DB0">
        <w:rPr>
          <w:rFonts w:eastAsia="Times New Roman" w:cs="Times New Roman"/>
          <w:kern w:val="0"/>
          <w:lang w:eastAsia="nl-NL"/>
          <w14:ligatures w14:val="none"/>
        </w:rPr>
        <w:t>mag je een voorschot nemen op de formatie</w:t>
      </w:r>
      <w:r w:rsidR="008F0A04" w:rsidRPr="00FC0DB0">
        <w:rPr>
          <w:rFonts w:eastAsia="Times New Roman" w:cs="Times New Roman"/>
          <w:kern w:val="0"/>
          <w:lang w:eastAsia="nl-NL"/>
          <w14:ligatures w14:val="none"/>
        </w:rPr>
        <w:t xml:space="preserve">, maar daar is nu geen sprake van. </w:t>
      </w:r>
      <w:r w:rsidR="00EE2A05" w:rsidRPr="00FC0DB0">
        <w:rPr>
          <w:rFonts w:eastAsia="Times New Roman" w:cs="Times New Roman"/>
          <w:kern w:val="0"/>
          <w:lang w:eastAsia="nl-NL"/>
          <w14:ligatures w14:val="none"/>
        </w:rPr>
        <w:t xml:space="preserve">We moeten het doen met de huidige formatie. Er is relatief veel ondersteuning. </w:t>
      </w:r>
      <w:r w:rsidR="008F0A04" w:rsidRPr="00FC0DB0">
        <w:rPr>
          <w:rFonts w:eastAsia="Times New Roman" w:cs="Times New Roman"/>
          <w:kern w:val="0"/>
          <w:lang w:eastAsia="nl-NL"/>
          <w14:ligatures w14:val="none"/>
        </w:rPr>
        <w:t>Vanuit subsidie basisvaardigheden extra ondersteuning</w:t>
      </w:r>
      <w:r w:rsidR="00422076" w:rsidRPr="00FC0DB0">
        <w:rPr>
          <w:rFonts w:eastAsia="Times New Roman" w:cs="Times New Roman"/>
          <w:kern w:val="0"/>
          <w:lang w:eastAsia="nl-NL"/>
          <w14:ligatures w14:val="none"/>
        </w:rPr>
        <w:t xml:space="preserve">. Hier wordt ook met alle kleutercollega’s over gesproken. We verwachten </w:t>
      </w:r>
      <w:r w:rsidR="007429C9" w:rsidRPr="00FC0DB0">
        <w:rPr>
          <w:rFonts w:eastAsia="Times New Roman" w:cs="Times New Roman"/>
          <w:kern w:val="0"/>
          <w:lang w:eastAsia="nl-NL"/>
          <w14:ligatures w14:val="none"/>
        </w:rPr>
        <w:t>geen grote formatie</w:t>
      </w:r>
      <w:r w:rsidR="00221079" w:rsidRPr="00FC0DB0">
        <w:rPr>
          <w:rFonts w:eastAsia="Times New Roman" w:cs="Times New Roman"/>
          <w:kern w:val="0"/>
          <w:lang w:eastAsia="nl-NL"/>
          <w14:ligatures w14:val="none"/>
        </w:rPr>
        <w:t xml:space="preserve">ve moeilijkheden. </w:t>
      </w:r>
      <w:r w:rsidR="006F3BDA" w:rsidRPr="00FC0DB0">
        <w:rPr>
          <w:rFonts w:eastAsia="Times New Roman" w:cs="Times New Roman"/>
          <w:kern w:val="0"/>
          <w:lang w:eastAsia="nl-NL"/>
          <w14:ligatures w14:val="none"/>
        </w:rPr>
        <w:t>Waarom geen instroomgroepen</w:t>
      </w:r>
      <w:r w:rsidR="0013487A" w:rsidRPr="00FC0DB0">
        <w:rPr>
          <w:rFonts w:eastAsia="Times New Roman" w:cs="Times New Roman"/>
          <w:kern w:val="0"/>
          <w:lang w:eastAsia="nl-NL"/>
          <w14:ligatures w14:val="none"/>
        </w:rPr>
        <w:t xml:space="preserve"> eerder in het jaar</w:t>
      </w:r>
      <w:r w:rsidR="00EF327B" w:rsidRPr="00FC0DB0">
        <w:rPr>
          <w:rFonts w:eastAsia="Times New Roman" w:cs="Times New Roman"/>
          <w:kern w:val="0"/>
          <w:lang w:eastAsia="nl-NL"/>
          <w14:ligatures w14:val="none"/>
        </w:rPr>
        <w:t>, bijv. januari</w:t>
      </w:r>
      <w:r w:rsidR="0013487A" w:rsidRPr="00FC0DB0">
        <w:rPr>
          <w:rFonts w:eastAsia="Times New Roman" w:cs="Times New Roman"/>
          <w:kern w:val="0"/>
          <w:lang w:eastAsia="nl-NL"/>
          <w14:ligatures w14:val="none"/>
        </w:rPr>
        <w:t xml:space="preserve">? </w:t>
      </w:r>
      <w:r w:rsidR="00132CA6" w:rsidRPr="00FC0DB0">
        <w:rPr>
          <w:rFonts w:eastAsia="Times New Roman" w:cs="Times New Roman"/>
          <w:kern w:val="0"/>
          <w:lang w:eastAsia="nl-NL"/>
          <w14:ligatures w14:val="none"/>
        </w:rPr>
        <w:t>Dan vervalt alle ondersteuning. Dus het is een kwestie van keuzes maken</w:t>
      </w:r>
      <w:r w:rsidR="00E030F1" w:rsidRPr="00FC0DB0">
        <w:rPr>
          <w:rFonts w:eastAsia="Times New Roman" w:cs="Times New Roman"/>
          <w:kern w:val="0"/>
          <w:lang w:eastAsia="nl-NL"/>
          <w14:ligatures w14:val="none"/>
        </w:rPr>
        <w:t xml:space="preserve">. </w:t>
      </w:r>
      <w:r w:rsidR="00BA1EA3" w:rsidRPr="00FC0DB0">
        <w:rPr>
          <w:rFonts w:eastAsia="Times New Roman" w:cs="Times New Roman"/>
          <w:kern w:val="0"/>
          <w:lang w:eastAsia="nl-NL"/>
          <w14:ligatures w14:val="none"/>
        </w:rPr>
        <w:t xml:space="preserve">Is er volgend jaar ook een instroomgroep? </w:t>
      </w:r>
      <w:r w:rsidR="004716DE" w:rsidRPr="00FC0DB0">
        <w:rPr>
          <w:rFonts w:eastAsia="Times New Roman" w:cs="Times New Roman"/>
          <w:kern w:val="0"/>
          <w:lang w:eastAsia="nl-NL"/>
          <w14:ligatures w14:val="none"/>
        </w:rPr>
        <w:t xml:space="preserve">Nu nog niet bekend. Daar is minder zicht op sinds het aanmelden met 3 </w:t>
      </w:r>
      <w:r w:rsidR="00FF13A1" w:rsidRPr="00FC0DB0">
        <w:rPr>
          <w:rFonts w:eastAsia="Times New Roman" w:cs="Times New Roman"/>
          <w:kern w:val="0"/>
          <w:lang w:eastAsia="nl-NL"/>
          <w14:ligatures w14:val="none"/>
        </w:rPr>
        <w:t xml:space="preserve">jaar pas </w:t>
      </w:r>
      <w:r w:rsidR="00E17627" w:rsidRPr="00FC0DB0">
        <w:rPr>
          <w:rFonts w:eastAsia="Times New Roman" w:cs="Times New Roman"/>
          <w:kern w:val="0"/>
          <w:lang w:eastAsia="nl-NL"/>
          <w14:ligatures w14:val="none"/>
        </w:rPr>
        <w:t>gebeurt.</w:t>
      </w:r>
      <w:r w:rsidR="00877A5F" w:rsidRPr="00FC0DB0">
        <w:rPr>
          <w:rFonts w:eastAsia="Times New Roman" w:cs="Times New Roman"/>
          <w:kern w:val="0"/>
          <w:lang w:eastAsia="nl-NL"/>
          <w14:ligatures w14:val="none"/>
        </w:rPr>
        <w:t xml:space="preserve"> </w:t>
      </w:r>
      <w:r w:rsidR="00456B8B" w:rsidRPr="00FC0DB0">
        <w:rPr>
          <w:rFonts w:eastAsia="Times New Roman" w:cs="Times New Roman"/>
          <w:kern w:val="0"/>
          <w:lang w:eastAsia="nl-NL"/>
          <w14:ligatures w14:val="none"/>
        </w:rPr>
        <w:t xml:space="preserve">Wat heeft de voorkeur van het MT? doorgroeien of instroomgroep, niet echt voorkeur. </w:t>
      </w:r>
      <w:r w:rsidR="002B7DF4" w:rsidRPr="00FC0DB0">
        <w:rPr>
          <w:rFonts w:eastAsia="Times New Roman" w:cs="Times New Roman"/>
          <w:kern w:val="0"/>
          <w:lang w:eastAsia="nl-NL"/>
          <w14:ligatures w14:val="none"/>
        </w:rPr>
        <w:t>Zou je kiezen voor een instroomgroep, is dat het beste vanaf de meivakantie (</w:t>
      </w:r>
      <w:r w:rsidR="000003F7" w:rsidRPr="00FC0DB0">
        <w:rPr>
          <w:rFonts w:eastAsia="Times New Roman" w:cs="Times New Roman"/>
          <w:kern w:val="0"/>
          <w:lang w:eastAsia="nl-NL"/>
          <w14:ligatures w14:val="none"/>
        </w:rPr>
        <w:t xml:space="preserve">dat zijn er dus </w:t>
      </w:r>
      <w:r w:rsidR="00852EDD" w:rsidRPr="00FC0DB0">
        <w:rPr>
          <w:rFonts w:eastAsia="Times New Roman" w:cs="Times New Roman"/>
          <w:kern w:val="0"/>
          <w:lang w:eastAsia="nl-NL"/>
          <w14:ligatures w14:val="none"/>
        </w:rPr>
        <w:t>7)</w:t>
      </w:r>
      <w:r w:rsidR="002B7DF4" w:rsidRPr="00FC0DB0">
        <w:rPr>
          <w:rFonts w:eastAsia="Times New Roman" w:cs="Times New Roman"/>
          <w:kern w:val="0"/>
          <w:lang w:eastAsia="nl-NL"/>
          <w14:ligatures w14:val="none"/>
        </w:rPr>
        <w:t xml:space="preserve">. Kleutergroepen mogen best wat uitgroeien. </w:t>
      </w:r>
      <w:r w:rsidR="009B4FA5" w:rsidRPr="00FC0DB0">
        <w:rPr>
          <w:rFonts w:eastAsia="Times New Roman" w:cs="Times New Roman"/>
          <w:kern w:val="0"/>
          <w:lang w:eastAsia="nl-NL"/>
          <w14:ligatures w14:val="none"/>
        </w:rPr>
        <w:t>Instroomgroep is op zich rustig voor de kleutergroep. Anderzijds</w:t>
      </w:r>
      <w:r w:rsidR="00B55639" w:rsidRPr="00FC0DB0">
        <w:rPr>
          <w:rFonts w:eastAsia="Times New Roman" w:cs="Times New Roman"/>
          <w:kern w:val="0"/>
          <w:lang w:eastAsia="nl-NL"/>
          <w14:ligatures w14:val="none"/>
        </w:rPr>
        <w:t xml:space="preserve">: ten koste van ondersteuning is zonde. </w:t>
      </w:r>
      <w:r w:rsidR="00E905B3" w:rsidRPr="00FC0DB0">
        <w:rPr>
          <w:rFonts w:eastAsia="Times New Roman" w:cs="Times New Roman"/>
          <w:kern w:val="0"/>
          <w:lang w:eastAsia="nl-NL"/>
          <w14:ligatures w14:val="none"/>
        </w:rPr>
        <w:t xml:space="preserve">Ondersteuning op andere manier inzetten wellicht? </w:t>
      </w:r>
      <w:r w:rsidR="001756B2" w:rsidRPr="00FC0DB0">
        <w:rPr>
          <w:rFonts w:eastAsia="Times New Roman" w:cs="Times New Roman"/>
          <w:kern w:val="0"/>
          <w:lang w:eastAsia="nl-NL"/>
          <w14:ligatures w14:val="none"/>
        </w:rPr>
        <w:t>Bijv. ondersteuning van (delen van) groep 1</w:t>
      </w:r>
      <w:r w:rsidR="000B5FE3" w:rsidRPr="00FC0DB0">
        <w:rPr>
          <w:rFonts w:eastAsia="Times New Roman" w:cs="Times New Roman"/>
          <w:kern w:val="0"/>
          <w:lang w:eastAsia="nl-NL"/>
          <w14:ligatures w14:val="none"/>
        </w:rPr>
        <w:t xml:space="preserve"> of juist groep 2. Basisgroep blijft dus </w:t>
      </w:r>
      <w:r w:rsidR="005C0637" w:rsidRPr="00FC0DB0">
        <w:rPr>
          <w:rFonts w:eastAsia="Times New Roman" w:cs="Times New Roman"/>
          <w:kern w:val="0"/>
          <w:lang w:eastAsia="nl-NL"/>
          <w14:ligatures w14:val="none"/>
        </w:rPr>
        <w:t>en dan elke week ondersteuning. Dit jaar nog instroomgroep</w:t>
      </w:r>
      <w:r w:rsidR="00AB19E6" w:rsidRPr="00FC0DB0">
        <w:rPr>
          <w:rFonts w:eastAsia="Times New Roman" w:cs="Times New Roman"/>
          <w:kern w:val="0"/>
          <w:lang w:eastAsia="nl-NL"/>
          <w14:ligatures w14:val="none"/>
        </w:rPr>
        <w:t xml:space="preserve"> starten is wel laat. Met heel veel zorgen in de groep kun je als leerkracht </w:t>
      </w:r>
      <w:r w:rsidR="00DF5AB4" w:rsidRPr="00FC0DB0">
        <w:rPr>
          <w:rFonts w:eastAsia="Times New Roman" w:cs="Times New Roman"/>
          <w:kern w:val="0"/>
          <w:lang w:eastAsia="nl-NL"/>
          <w14:ligatures w14:val="none"/>
        </w:rPr>
        <w:t xml:space="preserve">niet meer alles </w:t>
      </w:r>
      <w:r w:rsidR="00DF5AB4" w:rsidRPr="00FC0DB0">
        <w:rPr>
          <w:rFonts w:eastAsia="Times New Roman" w:cs="Times New Roman"/>
          <w:kern w:val="0"/>
          <w:lang w:eastAsia="nl-NL"/>
          <w14:ligatures w14:val="none"/>
        </w:rPr>
        <w:lastRenderedPageBreak/>
        <w:t xml:space="preserve">bieden. Richt je met name ook op de </w:t>
      </w:r>
      <w:r w:rsidR="00F31621" w:rsidRPr="00FC0DB0">
        <w:rPr>
          <w:rFonts w:eastAsia="Times New Roman" w:cs="Times New Roman"/>
          <w:kern w:val="0"/>
          <w:lang w:eastAsia="nl-NL"/>
          <w14:ligatures w14:val="none"/>
        </w:rPr>
        <w:t xml:space="preserve">groep 2-ers, want die moeten na de vakantie met elkaar door. </w:t>
      </w:r>
      <w:r w:rsidR="00AA5BD7" w:rsidRPr="00FC0DB0">
        <w:rPr>
          <w:rFonts w:eastAsia="Times New Roman" w:cs="Times New Roman"/>
          <w:kern w:val="0"/>
          <w:lang w:eastAsia="nl-NL"/>
          <w14:ligatures w14:val="none"/>
        </w:rPr>
        <w:t xml:space="preserve">En de starters blijven nog, dus die juist niet teveel uit de groep halen. </w:t>
      </w:r>
      <w:proofErr w:type="spellStart"/>
      <w:r w:rsidR="00AA5BD7" w:rsidRPr="00FC0DB0">
        <w:rPr>
          <w:rFonts w:eastAsia="Times New Roman" w:cs="Times New Roman"/>
          <w:kern w:val="0"/>
          <w:lang w:eastAsia="nl-NL"/>
          <w14:ligatures w14:val="none"/>
        </w:rPr>
        <w:t>Maayke</w:t>
      </w:r>
      <w:proofErr w:type="spellEnd"/>
      <w:r w:rsidR="00AA5BD7" w:rsidRPr="00FC0DB0">
        <w:rPr>
          <w:rFonts w:eastAsia="Times New Roman" w:cs="Times New Roman"/>
          <w:kern w:val="0"/>
          <w:lang w:eastAsia="nl-NL"/>
          <w14:ligatures w14:val="none"/>
        </w:rPr>
        <w:t xml:space="preserve"> en Lieke (groep 3) erbij betrekken</w:t>
      </w:r>
      <w:r w:rsidR="00586447" w:rsidRPr="00FC0DB0">
        <w:rPr>
          <w:rFonts w:eastAsia="Times New Roman" w:cs="Times New Roman"/>
          <w:kern w:val="0"/>
          <w:lang w:eastAsia="nl-NL"/>
          <w14:ligatures w14:val="none"/>
        </w:rPr>
        <w:t xml:space="preserve">. </w:t>
      </w:r>
      <w:r w:rsidR="001F43FD" w:rsidRPr="00FC0DB0">
        <w:rPr>
          <w:rFonts w:eastAsia="Times New Roman" w:cs="Times New Roman"/>
          <w:kern w:val="0"/>
          <w:lang w:eastAsia="nl-NL"/>
          <w14:ligatures w14:val="none"/>
        </w:rPr>
        <w:t>Uitstroomgroep in plaats van instroomgroep</w:t>
      </w:r>
      <w:r w:rsidR="00274EE6" w:rsidRPr="00FC0DB0">
        <w:rPr>
          <w:rFonts w:eastAsia="Times New Roman" w:cs="Times New Roman"/>
          <w:kern w:val="0"/>
          <w:lang w:eastAsia="nl-NL"/>
          <w14:ligatures w14:val="none"/>
        </w:rPr>
        <w:t xml:space="preserve">. </w:t>
      </w:r>
      <w:r w:rsidR="00B4665B" w:rsidRPr="00FC0DB0">
        <w:rPr>
          <w:rFonts w:eastAsia="Times New Roman" w:cs="Times New Roman"/>
          <w:kern w:val="0"/>
          <w:lang w:eastAsia="nl-NL"/>
          <w14:ligatures w14:val="none"/>
        </w:rPr>
        <w:t>Communicatie naar ouders is belangrijk</w:t>
      </w:r>
      <w:r w:rsidR="009E6BFF" w:rsidRPr="00FC0DB0">
        <w:rPr>
          <w:rFonts w:eastAsia="Times New Roman" w:cs="Times New Roman"/>
          <w:kern w:val="0"/>
          <w:lang w:eastAsia="nl-NL"/>
          <w14:ligatures w14:val="none"/>
        </w:rPr>
        <w:t xml:space="preserve">. </w:t>
      </w:r>
      <w:r w:rsidR="00AC12C5" w:rsidRPr="00FC0DB0">
        <w:rPr>
          <w:rFonts w:eastAsia="Times New Roman" w:cs="Times New Roman"/>
          <w:kern w:val="0"/>
          <w:lang w:eastAsia="nl-NL"/>
          <w14:ligatures w14:val="none"/>
        </w:rPr>
        <w:t xml:space="preserve">Extra koffieochtend </w:t>
      </w:r>
      <w:r w:rsidR="00CF6992" w:rsidRPr="00FC0DB0">
        <w:rPr>
          <w:rFonts w:eastAsia="Times New Roman" w:cs="Times New Roman"/>
          <w:kern w:val="0"/>
          <w:lang w:eastAsia="nl-NL"/>
          <w14:ligatures w14:val="none"/>
        </w:rPr>
        <w:t>voor de kleuters om deze keuze te verwantwoorden</w:t>
      </w:r>
      <w:r w:rsidR="00FF2F9F" w:rsidRPr="00FC0DB0">
        <w:rPr>
          <w:rFonts w:eastAsia="Times New Roman" w:cs="Times New Roman"/>
          <w:kern w:val="0"/>
          <w:lang w:eastAsia="nl-NL"/>
          <w14:ligatures w14:val="none"/>
        </w:rPr>
        <w:t xml:space="preserve">. </w:t>
      </w:r>
      <w:r w:rsidR="00A27D75" w:rsidRPr="00FC0DB0">
        <w:rPr>
          <w:rFonts w:eastAsia="Times New Roman" w:cs="Times New Roman"/>
          <w:kern w:val="0"/>
          <w:lang w:eastAsia="nl-NL"/>
          <w14:ligatures w14:val="none"/>
        </w:rPr>
        <w:t>Idee: e</w:t>
      </w:r>
      <w:r w:rsidR="00FF2F9F" w:rsidRPr="00FC0DB0">
        <w:rPr>
          <w:rFonts w:eastAsia="Times New Roman" w:cs="Times New Roman"/>
          <w:kern w:val="0"/>
          <w:lang w:eastAsia="nl-NL"/>
          <w14:ligatures w14:val="none"/>
        </w:rPr>
        <w:t xml:space="preserve">en ouder per kleuterklas om </w:t>
      </w:r>
      <w:r w:rsidR="00A27D75" w:rsidRPr="00FC0DB0">
        <w:rPr>
          <w:rFonts w:eastAsia="Times New Roman" w:cs="Times New Roman"/>
          <w:kern w:val="0"/>
          <w:lang w:eastAsia="nl-NL"/>
          <w14:ligatures w14:val="none"/>
        </w:rPr>
        <w:t xml:space="preserve">nieuwe ouders wegwijs te maken? </w:t>
      </w:r>
    </w:p>
    <w:p w14:paraId="74A48550" w14:textId="6F6C8FA0" w:rsidR="00281638" w:rsidRPr="00FC0DB0" w:rsidRDefault="00281638" w:rsidP="00B86612">
      <w:pPr>
        <w:pStyle w:val="Lijstalinea"/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C0DB0">
        <w:rPr>
          <w:rFonts w:eastAsia="Times New Roman" w:cs="Times New Roman"/>
          <w:kern w:val="0"/>
          <w:lang w:eastAsia="nl-NL"/>
          <w14:ligatures w14:val="none"/>
        </w:rPr>
        <w:t>Professioneel statuut De Kubus. Vraag vanuit MT om feedback te geven. </w:t>
      </w:r>
    </w:p>
    <w:p w14:paraId="105BE401" w14:textId="3063BD62" w:rsidR="00500AEC" w:rsidRPr="00FC0DB0" w:rsidRDefault="00002ACD" w:rsidP="00002AC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C0DB0">
        <w:rPr>
          <w:rFonts w:eastAsia="Times New Roman" w:cs="Times New Roman"/>
          <w:kern w:val="0"/>
          <w:lang w:eastAsia="nl-NL"/>
          <w14:ligatures w14:val="none"/>
        </w:rPr>
        <w:sym w:font="Wingdings" w:char="F0E0"/>
      </w:r>
      <w:r w:rsidRPr="00FC0DB0">
        <w:rPr>
          <w:rFonts w:eastAsia="Times New Roman" w:cs="Times New Roman"/>
          <w:kern w:val="0"/>
          <w:lang w:eastAsia="nl-NL"/>
          <w14:ligatures w14:val="none"/>
        </w:rPr>
        <w:t xml:space="preserve"> rond laten gaan </w:t>
      </w:r>
      <w:r w:rsidR="00D90F98" w:rsidRPr="00FC0DB0">
        <w:rPr>
          <w:rFonts w:eastAsia="Times New Roman" w:cs="Times New Roman"/>
          <w:kern w:val="0"/>
          <w:lang w:eastAsia="nl-NL"/>
          <w14:ligatures w14:val="none"/>
        </w:rPr>
        <w:t>in MR</w:t>
      </w:r>
      <w:r w:rsidR="00F80E2D" w:rsidRPr="00FC0DB0">
        <w:rPr>
          <w:rFonts w:eastAsia="Times New Roman" w:cs="Times New Roman"/>
          <w:kern w:val="0"/>
          <w:lang w:eastAsia="nl-NL"/>
          <w14:ligatures w14:val="none"/>
        </w:rPr>
        <w:t>, te beginnen bij Diana,</w:t>
      </w:r>
      <w:r w:rsidR="00D90F98" w:rsidRPr="00FC0DB0">
        <w:rPr>
          <w:rFonts w:eastAsia="Times New Roman" w:cs="Times New Roman"/>
          <w:kern w:val="0"/>
          <w:lang w:eastAsia="nl-NL"/>
          <w14:ligatures w14:val="none"/>
        </w:rPr>
        <w:t xml:space="preserve"> </w:t>
      </w:r>
      <w:r w:rsidR="000743B1" w:rsidRPr="00FC0DB0">
        <w:rPr>
          <w:rFonts w:eastAsia="Times New Roman" w:cs="Times New Roman"/>
          <w:kern w:val="0"/>
          <w:lang w:eastAsia="nl-NL"/>
          <w14:ligatures w14:val="none"/>
        </w:rPr>
        <w:t>en van aantekeningen voorzien</w:t>
      </w:r>
      <w:r w:rsidR="00722021" w:rsidRPr="00FC0DB0">
        <w:rPr>
          <w:rFonts w:eastAsia="Times New Roman" w:cs="Times New Roman"/>
          <w:kern w:val="0"/>
          <w:lang w:eastAsia="nl-NL"/>
          <w14:ligatures w14:val="none"/>
        </w:rPr>
        <w:t xml:space="preserve">. </w:t>
      </w:r>
      <w:r w:rsidR="001C352D" w:rsidRPr="00FC0DB0">
        <w:rPr>
          <w:rFonts w:eastAsia="Times New Roman" w:cs="Times New Roman"/>
          <w:kern w:val="0"/>
          <w:lang w:eastAsia="nl-NL"/>
          <w14:ligatures w14:val="none"/>
        </w:rPr>
        <w:t xml:space="preserve">In bijlage </w:t>
      </w:r>
      <w:r w:rsidR="00F80E2D" w:rsidRPr="00FC0DB0">
        <w:rPr>
          <w:rFonts w:eastAsia="Times New Roman" w:cs="Times New Roman"/>
          <w:kern w:val="0"/>
          <w:lang w:eastAsia="nl-NL"/>
          <w14:ligatures w14:val="none"/>
        </w:rPr>
        <w:t xml:space="preserve">bij </w:t>
      </w:r>
      <w:r w:rsidR="001C352D" w:rsidRPr="00FC0DB0">
        <w:rPr>
          <w:rFonts w:eastAsia="Times New Roman" w:cs="Times New Roman"/>
          <w:kern w:val="0"/>
          <w:lang w:eastAsia="nl-NL"/>
          <w14:ligatures w14:val="none"/>
        </w:rPr>
        <w:t xml:space="preserve">alle kopjes ook teamleden behandelen. </w:t>
      </w:r>
    </w:p>
    <w:p w14:paraId="7654C12C" w14:textId="77777777" w:rsidR="00B3539F" w:rsidRPr="00FC0DB0" w:rsidRDefault="00B3539F" w:rsidP="00002AC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p w14:paraId="2E95CDF7" w14:textId="77777777" w:rsidR="00B3539F" w:rsidRPr="00FC0DB0" w:rsidRDefault="00B3539F" w:rsidP="00B3539F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C0DB0">
        <w:rPr>
          <w:rFonts w:eastAsia="Times New Roman" w:cs="Times New Roman"/>
          <w:kern w:val="0"/>
          <w:lang w:eastAsia="nl-NL"/>
          <w14:ligatures w14:val="none"/>
        </w:rPr>
        <w:t xml:space="preserve">GMR: AIS 500.000 tekort! Hoe zit dat? </w:t>
      </w:r>
    </w:p>
    <w:p w14:paraId="545A7DB8" w14:textId="0513E703" w:rsidR="00B3539F" w:rsidRPr="00FC0DB0" w:rsidRDefault="00CE070E" w:rsidP="00002AC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C0DB0">
        <w:rPr>
          <w:rFonts w:eastAsia="Times New Roman" w:cs="Times New Roman"/>
          <w:kern w:val="0"/>
          <w:lang w:eastAsia="nl-NL"/>
          <w14:ligatures w14:val="none"/>
        </w:rPr>
        <w:t>AIS is een business case binnen 10 jaar quitte spelen</w:t>
      </w:r>
      <w:r w:rsidR="00110F29" w:rsidRPr="00FC0DB0">
        <w:rPr>
          <w:rFonts w:eastAsia="Times New Roman" w:cs="Times New Roman"/>
          <w:kern w:val="0"/>
          <w:lang w:eastAsia="nl-NL"/>
          <w14:ligatures w14:val="none"/>
        </w:rPr>
        <w:t xml:space="preserve">. Leerlingenaantallen blijven achter, dus er is tekort op de begroting. </w:t>
      </w:r>
      <w:r w:rsidR="009514E5" w:rsidRPr="00FC0DB0">
        <w:rPr>
          <w:rFonts w:eastAsia="Times New Roman" w:cs="Times New Roman"/>
          <w:kern w:val="0"/>
          <w:lang w:eastAsia="nl-NL"/>
          <w14:ligatures w14:val="none"/>
        </w:rPr>
        <w:t xml:space="preserve">Er moeten opties gezocht worden door het bestuur, bijv. </w:t>
      </w:r>
      <w:r w:rsidR="00962BCE" w:rsidRPr="00FC0DB0">
        <w:rPr>
          <w:rFonts w:eastAsia="Times New Roman" w:cs="Times New Roman"/>
          <w:kern w:val="0"/>
          <w:lang w:eastAsia="nl-NL"/>
          <w14:ligatures w14:val="none"/>
        </w:rPr>
        <w:t xml:space="preserve">Nederlandse stroom. Louise denkt daar over na en neemt </w:t>
      </w:r>
      <w:r w:rsidR="000139BF" w:rsidRPr="00FC0DB0">
        <w:rPr>
          <w:rFonts w:eastAsia="Times New Roman" w:cs="Times New Roman"/>
          <w:kern w:val="0"/>
          <w:lang w:eastAsia="nl-NL"/>
          <w14:ligatures w14:val="none"/>
        </w:rPr>
        <w:t>het bestuur en ons binnenkort daarin mee. Wij vragen daa</w:t>
      </w:r>
      <w:r w:rsidR="00057ADD" w:rsidRPr="00FC0DB0">
        <w:rPr>
          <w:rFonts w:eastAsia="Times New Roman" w:cs="Times New Roman"/>
          <w:kern w:val="0"/>
          <w:lang w:eastAsia="nl-NL"/>
          <w14:ligatures w14:val="none"/>
        </w:rPr>
        <w:t xml:space="preserve">rnaar bij de </w:t>
      </w:r>
      <w:proofErr w:type="spellStart"/>
      <w:r w:rsidR="00057ADD" w:rsidRPr="00FC0DB0">
        <w:rPr>
          <w:rFonts w:eastAsia="Times New Roman" w:cs="Times New Roman"/>
          <w:kern w:val="0"/>
          <w:lang w:eastAsia="nl-NL"/>
          <w14:ligatures w14:val="none"/>
        </w:rPr>
        <w:t>finance</w:t>
      </w:r>
      <w:proofErr w:type="spellEnd"/>
      <w:r w:rsidR="00057ADD" w:rsidRPr="00FC0DB0">
        <w:rPr>
          <w:rFonts w:eastAsia="Times New Roman" w:cs="Times New Roman"/>
          <w:kern w:val="0"/>
          <w:lang w:eastAsia="nl-NL"/>
          <w14:ligatures w14:val="none"/>
        </w:rPr>
        <w:t xml:space="preserve"> meeting. De stichting </w:t>
      </w:r>
      <w:proofErr w:type="spellStart"/>
      <w:r w:rsidR="001B75C6" w:rsidRPr="00FC0DB0">
        <w:rPr>
          <w:rFonts w:eastAsia="Times New Roman" w:cs="Times New Roman"/>
          <w:kern w:val="0"/>
          <w:lang w:eastAsia="nl-NL"/>
          <w14:ligatures w14:val="none"/>
        </w:rPr>
        <w:t>Anno</w:t>
      </w:r>
      <w:r w:rsidR="009944B8" w:rsidRPr="00FC0DB0">
        <w:rPr>
          <w:rFonts w:eastAsia="Times New Roman" w:cs="Times New Roman"/>
          <w:kern w:val="0"/>
          <w:lang w:eastAsia="nl-NL"/>
          <w14:ligatures w14:val="none"/>
        </w:rPr>
        <w:t>N</w:t>
      </w:r>
      <w:r w:rsidR="001B75C6" w:rsidRPr="00FC0DB0">
        <w:rPr>
          <w:rFonts w:eastAsia="Times New Roman" w:cs="Times New Roman"/>
          <w:kern w:val="0"/>
          <w:lang w:eastAsia="nl-NL"/>
          <w14:ligatures w14:val="none"/>
        </w:rPr>
        <w:t>u</w:t>
      </w:r>
      <w:proofErr w:type="spellEnd"/>
      <w:r w:rsidR="001B75C6" w:rsidRPr="00FC0DB0">
        <w:rPr>
          <w:rFonts w:eastAsia="Times New Roman" w:cs="Times New Roman"/>
          <w:kern w:val="0"/>
          <w:lang w:eastAsia="nl-NL"/>
          <w14:ligatures w14:val="none"/>
        </w:rPr>
        <w:t xml:space="preserve"> </w:t>
      </w:r>
      <w:r w:rsidR="00057ADD" w:rsidRPr="00FC0DB0">
        <w:rPr>
          <w:rFonts w:eastAsia="Times New Roman" w:cs="Times New Roman"/>
          <w:kern w:val="0"/>
          <w:lang w:eastAsia="nl-NL"/>
          <w14:ligatures w14:val="none"/>
        </w:rPr>
        <w:t xml:space="preserve">heeft een grote reserve, </w:t>
      </w:r>
      <w:r w:rsidR="000003F7" w:rsidRPr="00FC0DB0">
        <w:rPr>
          <w:rFonts w:eastAsia="Times New Roman" w:cs="Times New Roman"/>
          <w:kern w:val="0"/>
          <w:lang w:eastAsia="nl-NL"/>
          <w14:ligatures w14:val="none"/>
        </w:rPr>
        <w:t>dus die kan dat opvangen</w:t>
      </w:r>
      <w:r w:rsidR="00BE7F7D" w:rsidRPr="00FC0DB0">
        <w:rPr>
          <w:rFonts w:eastAsia="Times New Roman" w:cs="Times New Roman"/>
          <w:kern w:val="0"/>
          <w:lang w:eastAsia="nl-NL"/>
          <w14:ligatures w14:val="none"/>
        </w:rPr>
        <w:t>, maar niet voor jaren</w:t>
      </w:r>
      <w:r w:rsidR="007414A1" w:rsidRPr="00FC0DB0">
        <w:rPr>
          <w:rFonts w:eastAsia="Times New Roman" w:cs="Times New Roman"/>
          <w:kern w:val="0"/>
          <w:lang w:eastAsia="nl-NL"/>
          <w14:ligatures w14:val="none"/>
        </w:rPr>
        <w:t xml:space="preserve">. Wat betekent dit voor de Kubus? De Kubus </w:t>
      </w:r>
      <w:r w:rsidR="009B0B2C" w:rsidRPr="00FC0DB0">
        <w:rPr>
          <w:rFonts w:eastAsia="Times New Roman" w:cs="Times New Roman"/>
          <w:kern w:val="0"/>
          <w:lang w:eastAsia="nl-NL"/>
          <w14:ligatures w14:val="none"/>
        </w:rPr>
        <w:t>is financieel zelfstandig; nu levert de AIS de Kubus juist veel op</w:t>
      </w:r>
      <w:r w:rsidR="00E82F16" w:rsidRPr="00FC0DB0">
        <w:rPr>
          <w:rFonts w:eastAsia="Times New Roman" w:cs="Times New Roman"/>
          <w:kern w:val="0"/>
          <w:lang w:eastAsia="nl-NL"/>
          <w14:ligatures w14:val="none"/>
        </w:rPr>
        <w:t xml:space="preserve">. </w:t>
      </w:r>
      <w:r w:rsidR="007E1DEA" w:rsidRPr="00FC0DB0">
        <w:rPr>
          <w:rFonts w:eastAsia="Times New Roman" w:cs="Times New Roman"/>
          <w:kern w:val="0"/>
          <w:lang w:eastAsia="nl-NL"/>
          <w14:ligatures w14:val="none"/>
        </w:rPr>
        <w:t xml:space="preserve">Nog spannend hoe dit verloopt tijdens de verbouwing. Na de verbouwing </w:t>
      </w:r>
      <w:r w:rsidR="00FB7379" w:rsidRPr="00FC0DB0">
        <w:rPr>
          <w:rFonts w:eastAsia="Times New Roman" w:cs="Times New Roman"/>
          <w:kern w:val="0"/>
          <w:lang w:eastAsia="nl-NL"/>
          <w14:ligatures w14:val="none"/>
        </w:rPr>
        <w:t xml:space="preserve">gaat het wel veel schelen qua huisvesting. </w:t>
      </w:r>
    </w:p>
    <w:p w14:paraId="74D51BA4" w14:textId="77777777" w:rsidR="004D15BD" w:rsidRPr="00FC0DB0" w:rsidRDefault="004D15BD" w:rsidP="00002AC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p w14:paraId="3FF2EF44" w14:textId="1E5E026E" w:rsidR="004D15BD" w:rsidRPr="00FC0DB0" w:rsidRDefault="004D15BD" w:rsidP="00002AC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C0DB0">
        <w:t>- De GMR vraagt naar de status van de Internationale School Amersfoort gezien het </w:t>
      </w:r>
      <w:r w:rsidRPr="00FC0DB0">
        <w:br/>
        <w:t>negatief resultaat. Volgens het CvB vindt er in januari een gesprek plaats met de </w:t>
      </w:r>
      <w:r w:rsidRPr="00FC0DB0">
        <w:br/>
        <w:t>wethouders van Economische Zaken en Onderwijs om te bespreken wat realistisch is </w:t>
      </w:r>
      <w:r w:rsidRPr="00FC0DB0">
        <w:br/>
        <w:t>qua financiering en toekomst van de school. De gemeente is een belangrijke </w:t>
      </w:r>
      <w:r w:rsidRPr="00FC0DB0">
        <w:br/>
        <w:t>stakeholder in dit proces. Het CvB geeft aan dat de school het negatieve resultaat van </w:t>
      </w:r>
      <w:r w:rsidRPr="00FC0DB0">
        <w:br/>
        <w:t>€525.000 volgens de prognose pas een jaar later zal terugverdienen. Dit heeft te maken </w:t>
      </w:r>
      <w:r w:rsidRPr="00FC0DB0">
        <w:br/>
        <w:t>met de leerlingenaantallen. Er is een verschuiving van expats naar kenniswerkers die </w:t>
      </w:r>
      <w:r w:rsidRPr="00FC0DB0">
        <w:br/>
        <w:t>langer blijven, waardoor bedrijven minder vaak het schoolgeld betalen en ouders dit </w:t>
      </w:r>
      <w:r w:rsidRPr="00FC0DB0">
        <w:br/>
        <w:t>zelf moeten doen. Daarnaast willen ouders dat hun kinderen de Nederlandse taal leren. </w:t>
      </w:r>
      <w:r w:rsidRPr="00FC0DB0">
        <w:br/>
        <w:t>Dit heeft invloed op de toegankelijkheid en positionering van de school.</w:t>
      </w:r>
    </w:p>
    <w:p w14:paraId="3BDB1ABB" w14:textId="77777777" w:rsidR="006A2047" w:rsidRPr="00FC0DB0" w:rsidRDefault="006A2047" w:rsidP="00002AC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p w14:paraId="3009799B" w14:textId="4EC696CF" w:rsidR="006A2047" w:rsidRPr="00FC0DB0" w:rsidRDefault="006A2047" w:rsidP="00002AC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C0DB0">
        <w:rPr>
          <w:rFonts w:eastAsia="Times New Roman" w:cs="Times New Roman"/>
          <w:kern w:val="0"/>
          <w:lang w:eastAsia="nl-NL"/>
          <w14:ligatures w14:val="none"/>
        </w:rPr>
        <w:sym w:font="Wingdings" w:char="F0E0"/>
      </w:r>
      <w:r w:rsidRPr="00FC0DB0">
        <w:rPr>
          <w:rFonts w:eastAsia="Times New Roman" w:cs="Times New Roman"/>
          <w:kern w:val="0"/>
          <w:lang w:eastAsia="nl-NL"/>
          <w14:ligatures w14:val="none"/>
        </w:rPr>
        <w:t xml:space="preserve"> </w:t>
      </w:r>
      <w:r w:rsidR="007D7A96" w:rsidRPr="00FC0DB0">
        <w:rPr>
          <w:rFonts w:eastAsia="Times New Roman" w:cs="Times New Roman"/>
          <w:kern w:val="0"/>
          <w:lang w:eastAsia="nl-NL"/>
          <w14:ligatures w14:val="none"/>
        </w:rPr>
        <w:t xml:space="preserve">stukje in nieuwsbrief over MR-vergadering </w:t>
      </w:r>
    </w:p>
    <w:p w14:paraId="5F7FA642" w14:textId="156858BE" w:rsidR="007D7A96" w:rsidRPr="00FC0DB0" w:rsidRDefault="007D7A96" w:rsidP="00002AC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C0DB0">
        <w:rPr>
          <w:rFonts w:eastAsia="Times New Roman" w:cs="Times New Roman"/>
          <w:kern w:val="0"/>
          <w:lang w:eastAsia="nl-NL"/>
          <w14:ligatures w14:val="none"/>
        </w:rPr>
        <w:sym w:font="Wingdings" w:char="F0E0"/>
      </w:r>
      <w:r w:rsidR="00C42606" w:rsidRPr="00FC0DB0">
        <w:rPr>
          <w:rFonts w:eastAsia="Times New Roman" w:cs="Times New Roman"/>
          <w:kern w:val="0"/>
          <w:lang w:eastAsia="nl-NL"/>
          <w14:ligatures w14:val="none"/>
        </w:rPr>
        <w:t xml:space="preserve"> </w:t>
      </w:r>
      <w:proofErr w:type="spellStart"/>
      <w:r w:rsidR="00C42606" w:rsidRPr="00FC0DB0">
        <w:rPr>
          <w:rFonts w:eastAsia="Times New Roman" w:cs="Times New Roman"/>
          <w:kern w:val="0"/>
          <w:lang w:eastAsia="nl-NL"/>
          <w14:ligatures w14:val="none"/>
        </w:rPr>
        <w:t>Eefke</w:t>
      </w:r>
      <w:proofErr w:type="spellEnd"/>
      <w:r w:rsidRPr="00FC0DB0">
        <w:rPr>
          <w:rFonts w:eastAsia="Times New Roman" w:cs="Times New Roman"/>
          <w:kern w:val="0"/>
          <w:lang w:eastAsia="nl-NL"/>
          <w14:ligatures w14:val="none"/>
        </w:rPr>
        <w:t xml:space="preserve"> op </w:t>
      </w:r>
      <w:proofErr w:type="spellStart"/>
      <w:r w:rsidRPr="00FC0DB0">
        <w:rPr>
          <w:rFonts w:eastAsia="Times New Roman" w:cs="Times New Roman"/>
          <w:kern w:val="0"/>
          <w:lang w:eastAsia="nl-NL"/>
          <w14:ligatures w14:val="none"/>
        </w:rPr>
        <w:t>S</w:t>
      </w:r>
      <w:r w:rsidR="00C42606" w:rsidRPr="00FC0DB0">
        <w:rPr>
          <w:rFonts w:eastAsia="Times New Roman" w:cs="Times New Roman"/>
          <w:kern w:val="0"/>
          <w:lang w:eastAsia="nl-NL"/>
          <w14:ligatures w14:val="none"/>
        </w:rPr>
        <w:t>o</w:t>
      </w:r>
      <w:r w:rsidRPr="00FC0DB0">
        <w:rPr>
          <w:rFonts w:eastAsia="Times New Roman" w:cs="Times New Roman"/>
          <w:kern w:val="0"/>
          <w:lang w:eastAsia="nl-NL"/>
          <w14:ligatures w14:val="none"/>
        </w:rPr>
        <w:t>cial</w:t>
      </w:r>
      <w:proofErr w:type="spellEnd"/>
      <w:r w:rsidRPr="00FC0DB0">
        <w:rPr>
          <w:rFonts w:eastAsia="Times New Roman" w:cs="Times New Roman"/>
          <w:kern w:val="0"/>
          <w:lang w:eastAsia="nl-NL"/>
          <w14:ligatures w14:val="none"/>
        </w:rPr>
        <w:t xml:space="preserve"> schools oproepje vacature MR</w:t>
      </w:r>
    </w:p>
    <w:p w14:paraId="26F96336" w14:textId="77777777" w:rsidR="00693E06" w:rsidRPr="00FC0DB0" w:rsidRDefault="00693E06"/>
    <w:sectPr w:rsidR="00693E06" w:rsidRPr="00FC0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431"/>
    <w:multiLevelType w:val="hybridMultilevel"/>
    <w:tmpl w:val="9EE664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E442C"/>
    <w:multiLevelType w:val="hybridMultilevel"/>
    <w:tmpl w:val="7CDA5230"/>
    <w:lvl w:ilvl="0" w:tplc="90EE5F9C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561331">
    <w:abstractNumId w:val="1"/>
  </w:num>
  <w:num w:numId="2" w16cid:durableId="910971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38"/>
    <w:rsid w:val="000003F7"/>
    <w:rsid w:val="00002ACD"/>
    <w:rsid w:val="000139BF"/>
    <w:rsid w:val="00052B5D"/>
    <w:rsid w:val="00057ADD"/>
    <w:rsid w:val="00064CC3"/>
    <w:rsid w:val="000706A6"/>
    <w:rsid w:val="000743B1"/>
    <w:rsid w:val="000B41BD"/>
    <w:rsid w:val="000B5FE3"/>
    <w:rsid w:val="00104365"/>
    <w:rsid w:val="00110F29"/>
    <w:rsid w:val="00132CA6"/>
    <w:rsid w:val="0013487A"/>
    <w:rsid w:val="001756B2"/>
    <w:rsid w:val="001B75C6"/>
    <w:rsid w:val="001C352D"/>
    <w:rsid w:val="001F43FD"/>
    <w:rsid w:val="00221079"/>
    <w:rsid w:val="00237E7E"/>
    <w:rsid w:val="00255FB1"/>
    <w:rsid w:val="00274EE6"/>
    <w:rsid w:val="00281638"/>
    <w:rsid w:val="00294359"/>
    <w:rsid w:val="002B4C04"/>
    <w:rsid w:val="002B60FB"/>
    <w:rsid w:val="002B7DF4"/>
    <w:rsid w:val="002D5D65"/>
    <w:rsid w:val="00313F33"/>
    <w:rsid w:val="00333A7C"/>
    <w:rsid w:val="00346E2F"/>
    <w:rsid w:val="003A4927"/>
    <w:rsid w:val="003F16A5"/>
    <w:rsid w:val="00422076"/>
    <w:rsid w:val="00456B8B"/>
    <w:rsid w:val="00461E40"/>
    <w:rsid w:val="004716DE"/>
    <w:rsid w:val="004D15BD"/>
    <w:rsid w:val="00500AEC"/>
    <w:rsid w:val="0055645E"/>
    <w:rsid w:val="00586447"/>
    <w:rsid w:val="005C0637"/>
    <w:rsid w:val="005D0FA9"/>
    <w:rsid w:val="00603F24"/>
    <w:rsid w:val="006346F9"/>
    <w:rsid w:val="00635787"/>
    <w:rsid w:val="006426BE"/>
    <w:rsid w:val="00650216"/>
    <w:rsid w:val="00655529"/>
    <w:rsid w:val="00693E06"/>
    <w:rsid w:val="006A2047"/>
    <w:rsid w:val="006A5FA4"/>
    <w:rsid w:val="006F3BDA"/>
    <w:rsid w:val="00722021"/>
    <w:rsid w:val="007257F5"/>
    <w:rsid w:val="007414A1"/>
    <w:rsid w:val="007429C9"/>
    <w:rsid w:val="007A1D69"/>
    <w:rsid w:val="007A5218"/>
    <w:rsid w:val="007B1661"/>
    <w:rsid w:val="007D7A96"/>
    <w:rsid w:val="007E1DEA"/>
    <w:rsid w:val="00836334"/>
    <w:rsid w:val="00852EDD"/>
    <w:rsid w:val="00877A5F"/>
    <w:rsid w:val="00883635"/>
    <w:rsid w:val="008A201F"/>
    <w:rsid w:val="008E544E"/>
    <w:rsid w:val="008F0A04"/>
    <w:rsid w:val="00900746"/>
    <w:rsid w:val="009514E5"/>
    <w:rsid w:val="00962BCE"/>
    <w:rsid w:val="00980AFD"/>
    <w:rsid w:val="009810FD"/>
    <w:rsid w:val="0098780D"/>
    <w:rsid w:val="009944B8"/>
    <w:rsid w:val="009A31CE"/>
    <w:rsid w:val="009B0B2C"/>
    <w:rsid w:val="009B4FA5"/>
    <w:rsid w:val="009E6BFF"/>
    <w:rsid w:val="009F7E1F"/>
    <w:rsid w:val="00A14327"/>
    <w:rsid w:val="00A27D75"/>
    <w:rsid w:val="00A5157C"/>
    <w:rsid w:val="00A95D30"/>
    <w:rsid w:val="00AA5BD7"/>
    <w:rsid w:val="00AB19E6"/>
    <w:rsid w:val="00AC12C5"/>
    <w:rsid w:val="00AC74F0"/>
    <w:rsid w:val="00AD4890"/>
    <w:rsid w:val="00AD63B5"/>
    <w:rsid w:val="00AF160A"/>
    <w:rsid w:val="00B3539F"/>
    <w:rsid w:val="00B42063"/>
    <w:rsid w:val="00B4665B"/>
    <w:rsid w:val="00B55639"/>
    <w:rsid w:val="00B86612"/>
    <w:rsid w:val="00BA1EA3"/>
    <w:rsid w:val="00BB758B"/>
    <w:rsid w:val="00BE7F7D"/>
    <w:rsid w:val="00C12BBF"/>
    <w:rsid w:val="00C41A26"/>
    <w:rsid w:val="00C42606"/>
    <w:rsid w:val="00C530A8"/>
    <w:rsid w:val="00CD295A"/>
    <w:rsid w:val="00CE070E"/>
    <w:rsid w:val="00CF6992"/>
    <w:rsid w:val="00D10E4D"/>
    <w:rsid w:val="00D90F98"/>
    <w:rsid w:val="00DB09CE"/>
    <w:rsid w:val="00DF5AB4"/>
    <w:rsid w:val="00E030F1"/>
    <w:rsid w:val="00E17627"/>
    <w:rsid w:val="00E33D47"/>
    <w:rsid w:val="00E82F16"/>
    <w:rsid w:val="00E905B3"/>
    <w:rsid w:val="00EE2A05"/>
    <w:rsid w:val="00EF327B"/>
    <w:rsid w:val="00F22505"/>
    <w:rsid w:val="00F31621"/>
    <w:rsid w:val="00F5091D"/>
    <w:rsid w:val="00F72C1A"/>
    <w:rsid w:val="00F80E2D"/>
    <w:rsid w:val="00FB015D"/>
    <w:rsid w:val="00FB7379"/>
    <w:rsid w:val="00FC0DB0"/>
    <w:rsid w:val="00FF13A1"/>
    <w:rsid w:val="00FF2F9F"/>
    <w:rsid w:val="00FF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17048"/>
  <w15:chartTrackingRefBased/>
  <w15:docId w15:val="{D91D1F5D-A2B5-6D4F-9D92-CD948E0F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81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81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816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81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816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816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816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816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816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81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81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81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8163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8163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8163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8163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8163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816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81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81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81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81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81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8163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8163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8163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81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8163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81638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Standaardalinea-lettertype"/>
    <w:rsid w:val="00281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A3535A575D242A90D35EFDDC120D7" ma:contentTypeVersion="20" ma:contentTypeDescription="Create a new document." ma:contentTypeScope="" ma:versionID="2ab6117b89fce4ae091f95a0e88319e2">
  <xsd:schema xmlns:xsd="http://www.w3.org/2001/XMLSchema" xmlns:xs="http://www.w3.org/2001/XMLSchema" xmlns:p="http://schemas.microsoft.com/office/2006/metadata/properties" xmlns:ns2="2e45275e-6cc9-4db4-8aae-ed38278e2be7" xmlns:ns3="f68905ed-a036-4cc5-8ab8-f2e96509413e" targetNamespace="http://schemas.microsoft.com/office/2006/metadata/properties" ma:root="true" ma:fieldsID="3e5c7a90863036eb69201c9a63e4ba22" ns2:_="" ns3:_="">
    <xsd:import namespace="2e45275e-6cc9-4db4-8aae-ed38278e2be7"/>
    <xsd:import namespace="f68905ed-a036-4cc5-8ab8-f2e9650941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5275e-6cc9-4db4-8aae-ed38278e2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0890b9-60f8-41ca-9296-420c2804a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905ed-a036-4cc5-8ab8-f2e96509413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2fe39f64-68ee-4537-9619-c28167ff594b}" ma:internalName="TaxCatchAll" ma:readOnly="false" ma:showField="CatchAllData" ma:web="f68905ed-a036-4cc5-8ab8-f2e9650941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8905ed-a036-4cc5-8ab8-f2e96509413e" xsi:nil="true"/>
    <lcf76f155ced4ddcb4097134ff3c332f xmlns="2e45275e-6cc9-4db4-8aae-ed38278e2b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090FEE-05D4-4821-BBA6-818C2F3C62FD}"/>
</file>

<file path=customXml/itemProps2.xml><?xml version="1.0" encoding="utf-8"?>
<ds:datastoreItem xmlns:ds="http://schemas.openxmlformats.org/officeDocument/2006/customXml" ds:itemID="{8D0502AB-0605-4A1F-B786-93532579D61E}"/>
</file>

<file path=customXml/itemProps3.xml><?xml version="1.0" encoding="utf-8"?>
<ds:datastoreItem xmlns:ds="http://schemas.openxmlformats.org/officeDocument/2006/customXml" ds:itemID="{6026DE73-5B65-404F-9F8E-B4F60C18DF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806</Words>
  <Characters>4438</Characters>
  <Application>Microsoft Office Word</Application>
  <DocSecurity>0</DocSecurity>
  <Lines>36</Lines>
  <Paragraphs>10</Paragraphs>
  <ScaleCrop>false</ScaleCrop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Eefke Veldhuis</dc:creator>
  <cp:keywords/>
  <dc:description/>
  <cp:lastModifiedBy>Astrid Vianen</cp:lastModifiedBy>
  <cp:revision>2</cp:revision>
  <dcterms:created xsi:type="dcterms:W3CDTF">2026-02-24T10:45:00Z</dcterms:created>
  <dcterms:modified xsi:type="dcterms:W3CDTF">2026-02-24T10:45:00Z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0x010100BF4A3535A575D242A90D35EFDDC120D7</vt:lpwstr>
  </property>
</Properties>
</file>